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CB" w:rsidRDefault="00C56A56" w:rsidP="00F612CB">
      <w:pPr>
        <w:pStyle w:val="ConsPlusNormal"/>
        <w:ind w:left="5245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45EFD">
        <w:rPr>
          <w:rFonts w:ascii="Times New Roman" w:hAnsi="Times New Roman" w:cs="Times New Roman"/>
          <w:sz w:val="28"/>
          <w:szCs w:val="28"/>
        </w:rPr>
        <w:t>1</w:t>
      </w:r>
      <w:r w:rsidR="00F612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F612CB" w:rsidRDefault="00F612CB" w:rsidP="00F612CB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8 </w:t>
      </w: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F612CB" w:rsidRDefault="00F612CB" w:rsidP="00F612CB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F612CB" w:rsidRDefault="00F612CB" w:rsidP="00F612CB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F612CB" w:rsidRDefault="00F612CB" w:rsidP="00F612CB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F612CB" w:rsidRDefault="00F612CB" w:rsidP="00F612CB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4B0D54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4B0D54" w:rsidRPr="005B1A98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 xml:space="preserve">обеспечения функций </w:t>
      </w:r>
      <w:r w:rsidR="001C79AA" w:rsidRPr="005B1A98">
        <w:rPr>
          <w:b/>
          <w:sz w:val="28"/>
          <w:szCs w:val="28"/>
        </w:rPr>
        <w:t>администрации</w:t>
      </w:r>
      <w:r w:rsidRPr="005B1A98">
        <w:rPr>
          <w:b/>
          <w:sz w:val="28"/>
          <w:szCs w:val="28"/>
        </w:rPr>
        <w:t xml:space="preserve"> Темрюкского городского поселения Темрюкского </w:t>
      </w:r>
      <w:r w:rsidR="001B465F">
        <w:rPr>
          <w:b/>
          <w:sz w:val="28"/>
          <w:szCs w:val="28"/>
        </w:rPr>
        <w:t xml:space="preserve">муниципального </w:t>
      </w:r>
      <w:r w:rsidRPr="005B1A98">
        <w:rPr>
          <w:b/>
          <w:sz w:val="28"/>
          <w:szCs w:val="28"/>
        </w:rPr>
        <w:t>района</w:t>
      </w:r>
      <w:r w:rsidR="001B465F">
        <w:rPr>
          <w:b/>
          <w:sz w:val="28"/>
          <w:szCs w:val="28"/>
        </w:rPr>
        <w:t xml:space="preserve"> Краснодарского края</w:t>
      </w:r>
      <w:r w:rsidRPr="005B1A98">
        <w:rPr>
          <w:b/>
          <w:sz w:val="28"/>
          <w:szCs w:val="28"/>
        </w:rPr>
        <w:t xml:space="preserve">, применяемые при расчете нормативных затрат на оплату услуг сотовой связи  </w:t>
      </w:r>
    </w:p>
    <w:p w:rsidR="004B0D54" w:rsidRPr="00CE7B31" w:rsidRDefault="004B0D54" w:rsidP="00CE7B31">
      <w:pPr>
        <w:jc w:val="center"/>
        <w:rPr>
          <w:b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1842"/>
        <w:gridCol w:w="1809"/>
      </w:tblGrid>
      <w:tr w:rsidR="00CE7B31" w:rsidRPr="00CE7B31" w:rsidTr="00F612CB">
        <w:trPr>
          <w:trHeight w:val="2096"/>
        </w:trPr>
        <w:tc>
          <w:tcPr>
            <w:tcW w:w="3261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Количество абонентских номеров пользовательского (оконечного) оборудования, подключенного к сети </w:t>
            </w:r>
            <w:r w:rsidR="001C79AA">
              <w:rPr>
                <w:rFonts w:ascii="Times New Roman" w:hAnsi="Times New Roman"/>
              </w:rPr>
              <w:t>сотовой</w:t>
            </w:r>
            <w:r w:rsidRPr="00CE7B31">
              <w:rPr>
                <w:rFonts w:ascii="Times New Roman" w:hAnsi="Times New Roman"/>
              </w:rPr>
              <w:t xml:space="preserve"> связи, используемых дл</w:t>
            </w:r>
            <w:r w:rsidR="005A1A68">
              <w:rPr>
                <w:rFonts w:ascii="Times New Roman" w:hAnsi="Times New Roman"/>
              </w:rPr>
              <w:t>я передачи голосовой информации</w:t>
            </w:r>
            <w:r w:rsidRPr="00CE7B31">
              <w:rPr>
                <w:rFonts w:ascii="Times New Roman" w:hAnsi="Times New Roman"/>
              </w:rPr>
              <w:t xml:space="preserve"> </w:t>
            </w:r>
            <w:r w:rsidR="005A1A68">
              <w:rPr>
                <w:rFonts w:ascii="Times New Roman" w:hAnsi="Times New Roman"/>
              </w:rPr>
              <w:t>(</w:t>
            </w:r>
            <w:r w:rsidR="00D46549">
              <w:rPr>
                <w:rFonts w:ascii="Times New Roman" w:hAnsi="Times New Roman"/>
              </w:rPr>
              <w:t>единиц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Ежемесячная абонентская плата  в расчете на 1 абонентский номер для переда</w:t>
            </w:r>
            <w:r w:rsidR="00042425">
              <w:rPr>
                <w:rFonts w:ascii="Times New Roman" w:hAnsi="Times New Roman"/>
              </w:rPr>
              <w:t xml:space="preserve">чи голосовой информации и иные </w:t>
            </w:r>
            <w:r w:rsidRPr="00CE7B31">
              <w:rPr>
                <w:rFonts w:ascii="Times New Roman" w:hAnsi="Times New Roman"/>
              </w:rPr>
              <w:t>периодические</w:t>
            </w:r>
          </w:p>
          <w:p w:rsidR="00CE7B31" w:rsidRPr="00CE7B31" w:rsidRDefault="00923962" w:rsidP="00042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CE7B31" w:rsidRPr="00CE7B31">
              <w:rPr>
                <w:rFonts w:ascii="Times New Roman" w:hAnsi="Times New Roman"/>
              </w:rPr>
              <w:t>слуги</w:t>
            </w:r>
            <w:r w:rsidR="00042425">
              <w:rPr>
                <w:rFonts w:ascii="Times New Roman" w:hAnsi="Times New Roman"/>
              </w:rPr>
              <w:t xml:space="preserve"> </w:t>
            </w:r>
            <w:r w:rsidR="00CE7B31" w:rsidRPr="00CE7B31">
              <w:rPr>
                <w:rFonts w:ascii="Times New Roman" w:hAnsi="Times New Roman"/>
              </w:rPr>
              <w:t xml:space="preserve">связи </w:t>
            </w:r>
            <w:r w:rsidR="005A1A68"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Количество  месяцев предоставления  услуги</w:t>
            </w:r>
          </w:p>
        </w:tc>
        <w:tc>
          <w:tcPr>
            <w:tcW w:w="1809" w:type="dxa"/>
            <w:vAlign w:val="center"/>
          </w:tcPr>
          <w:p w:rsidR="00BD1BC3" w:rsidRDefault="00CE7B31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Предельная стоимость услуг</w:t>
            </w:r>
          </w:p>
          <w:p w:rsidR="00CE7B31" w:rsidRPr="00CE7B31" w:rsidRDefault="00CE7B31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на абонентскую</w:t>
            </w:r>
          </w:p>
          <w:p w:rsidR="00042425" w:rsidRDefault="005A1A68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E7B31" w:rsidRPr="00CE7B31">
              <w:rPr>
                <w:rFonts w:ascii="Times New Roman" w:hAnsi="Times New Roman"/>
              </w:rPr>
              <w:t>лату</w:t>
            </w:r>
          </w:p>
          <w:p w:rsidR="00CE7B31" w:rsidRPr="00CE7B31" w:rsidRDefault="005A1A68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E7B31" w:rsidRPr="00CE7B31" w:rsidTr="00F612CB">
        <w:trPr>
          <w:trHeight w:val="242"/>
        </w:trPr>
        <w:tc>
          <w:tcPr>
            <w:tcW w:w="3261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3</w:t>
            </w:r>
          </w:p>
        </w:tc>
        <w:tc>
          <w:tcPr>
            <w:tcW w:w="1809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4</w:t>
            </w:r>
          </w:p>
        </w:tc>
      </w:tr>
      <w:tr w:rsidR="00F73F8C" w:rsidRPr="00CE7B31" w:rsidTr="001A00CB">
        <w:trPr>
          <w:trHeight w:val="369"/>
        </w:trPr>
        <w:tc>
          <w:tcPr>
            <w:tcW w:w="9747" w:type="dxa"/>
            <w:gridSpan w:val="4"/>
            <w:vAlign w:val="center"/>
          </w:tcPr>
          <w:p w:rsidR="00613593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Глава Темрюкского городского поселения </w:t>
            </w:r>
          </w:p>
          <w:p w:rsidR="00F73F8C" w:rsidRPr="00F73F8C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Темрюкского </w:t>
            </w:r>
            <w:r w:rsidR="00613593">
              <w:rPr>
                <w:rFonts w:ascii="Times New Roman" w:hAnsi="Times New Roman"/>
              </w:rPr>
              <w:t xml:space="preserve">муниципального </w:t>
            </w:r>
            <w:r w:rsidRPr="00F73F8C">
              <w:rPr>
                <w:rFonts w:ascii="Times New Roman" w:hAnsi="Times New Roman"/>
              </w:rPr>
              <w:t>района</w:t>
            </w:r>
            <w:r w:rsidR="00613593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CE7B31" w:rsidRPr="00321DCB" w:rsidTr="00F612CB">
        <w:trPr>
          <w:trHeight w:val="296"/>
        </w:trPr>
        <w:tc>
          <w:tcPr>
            <w:tcW w:w="3261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E7B31" w:rsidRPr="00321DCB" w:rsidRDefault="009475C2" w:rsidP="001A0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3130E">
              <w:rPr>
                <w:rFonts w:ascii="Times New Roman" w:hAnsi="Times New Roman"/>
              </w:rPr>
              <w:t> </w:t>
            </w:r>
            <w:r w:rsidR="001C79AA" w:rsidRPr="00321DCB">
              <w:rPr>
                <w:rFonts w:ascii="Times New Roman" w:hAnsi="Times New Roman"/>
              </w:rPr>
              <w:t>500</w:t>
            </w:r>
            <w:r w:rsidR="0063130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vAlign w:val="center"/>
          </w:tcPr>
          <w:p w:rsidR="00CE7B31" w:rsidRPr="00321DCB" w:rsidRDefault="00CE7B31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12</w:t>
            </w:r>
          </w:p>
        </w:tc>
        <w:tc>
          <w:tcPr>
            <w:tcW w:w="1809" w:type="dxa"/>
            <w:vAlign w:val="center"/>
          </w:tcPr>
          <w:p w:rsidR="00CE7B31" w:rsidRPr="00321DCB" w:rsidRDefault="009475C2" w:rsidP="001A0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C79AA" w:rsidRPr="00321DCB">
              <w:rPr>
                <w:rFonts w:ascii="Times New Roman" w:hAnsi="Times New Roman"/>
              </w:rPr>
              <w:t> 0</w:t>
            </w:r>
            <w:r w:rsidR="00CE7B31" w:rsidRPr="00321DCB">
              <w:rPr>
                <w:rFonts w:ascii="Times New Roman" w:hAnsi="Times New Roman"/>
              </w:rPr>
              <w:t>00,00</w:t>
            </w:r>
          </w:p>
        </w:tc>
      </w:tr>
      <w:tr w:rsidR="00F73F8C" w:rsidRPr="00321DCB" w:rsidTr="001A00CB">
        <w:trPr>
          <w:trHeight w:val="339"/>
        </w:trPr>
        <w:tc>
          <w:tcPr>
            <w:tcW w:w="9747" w:type="dxa"/>
            <w:gridSpan w:val="4"/>
            <w:vAlign w:val="center"/>
          </w:tcPr>
          <w:p w:rsidR="00F73F8C" w:rsidRPr="00321DCB" w:rsidRDefault="00C13A7E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Главная группа должностей муниципальной службы</w:t>
            </w:r>
          </w:p>
        </w:tc>
      </w:tr>
      <w:tr w:rsidR="001C79AA" w:rsidRPr="00321DCB" w:rsidTr="00F612CB">
        <w:trPr>
          <w:trHeight w:val="362"/>
        </w:trPr>
        <w:tc>
          <w:tcPr>
            <w:tcW w:w="3261" w:type="dxa"/>
            <w:vAlign w:val="center"/>
          </w:tcPr>
          <w:p w:rsidR="001C79AA" w:rsidRPr="0028230F" w:rsidRDefault="00F612CB" w:rsidP="001A00CB">
            <w:pPr>
              <w:jc w:val="center"/>
              <w:rPr>
                <w:rFonts w:ascii="Times New Roman" w:hAnsi="Times New Roman"/>
              </w:rPr>
            </w:pPr>
            <w:r w:rsidRPr="0028230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1C79AA" w:rsidRPr="0028230F" w:rsidRDefault="00225D41" w:rsidP="001A0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3130E" w:rsidRPr="0028230F">
              <w:rPr>
                <w:rFonts w:ascii="Times New Roman" w:hAnsi="Times New Roman"/>
              </w:rPr>
              <w:t> </w:t>
            </w:r>
            <w:r w:rsidR="001C79AA" w:rsidRPr="0028230F">
              <w:rPr>
                <w:rFonts w:ascii="Times New Roman" w:hAnsi="Times New Roman"/>
              </w:rPr>
              <w:t>000</w:t>
            </w:r>
            <w:r w:rsidR="0063130E" w:rsidRPr="0028230F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vAlign w:val="center"/>
          </w:tcPr>
          <w:p w:rsidR="001C79AA" w:rsidRPr="0028230F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28230F">
              <w:rPr>
                <w:rFonts w:ascii="Times New Roman" w:hAnsi="Times New Roman"/>
              </w:rPr>
              <w:t>12</w:t>
            </w:r>
          </w:p>
        </w:tc>
        <w:tc>
          <w:tcPr>
            <w:tcW w:w="1809" w:type="dxa"/>
            <w:vAlign w:val="center"/>
          </w:tcPr>
          <w:p w:rsidR="001C79AA" w:rsidRPr="0028230F" w:rsidRDefault="00225D41" w:rsidP="001A0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  <w:bookmarkStart w:id="0" w:name="_GoBack"/>
            <w:bookmarkEnd w:id="0"/>
            <w:r w:rsidR="001C79AA" w:rsidRPr="0028230F">
              <w:rPr>
                <w:rFonts w:ascii="Times New Roman" w:hAnsi="Times New Roman"/>
              </w:rPr>
              <w:t> 000,00</w:t>
            </w:r>
          </w:p>
        </w:tc>
      </w:tr>
    </w:tbl>
    <w:p w:rsidR="00613593" w:rsidRDefault="00613593" w:rsidP="00613593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613593" w:rsidRDefault="00613593" w:rsidP="00613593">
      <w:pPr>
        <w:jc w:val="right"/>
        <w:rPr>
          <w:sz w:val="28"/>
          <w:szCs w:val="28"/>
        </w:rPr>
      </w:pPr>
    </w:p>
    <w:p w:rsidR="00F612CB" w:rsidRDefault="00613593" w:rsidP="0061359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13593" w:rsidRDefault="00613593" w:rsidP="00613593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613593" w:rsidRDefault="00613593" w:rsidP="00613593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6E7B26" w:rsidRDefault="00613593" w:rsidP="00F612CB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  <w:r w:rsidR="008F723F">
        <w:t xml:space="preserve">                                                                                                                                                                </w:t>
      </w:r>
    </w:p>
    <w:sectPr w:rsidR="006E7B26" w:rsidSect="00616C12">
      <w:headerReference w:type="default" r:id="rId13"/>
      <w:pgSz w:w="11906" w:h="16838"/>
      <w:pgMar w:top="1418" w:right="566" w:bottom="42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5C2" w:rsidRDefault="009475C2" w:rsidP="00D17BCE">
      <w:r>
        <w:separator/>
      </w:r>
    </w:p>
  </w:endnote>
  <w:endnote w:type="continuationSeparator" w:id="0">
    <w:p w:rsidR="009475C2" w:rsidRDefault="009475C2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5C2" w:rsidRDefault="009475C2" w:rsidP="00D17BCE">
      <w:r>
        <w:separator/>
      </w:r>
    </w:p>
  </w:footnote>
  <w:footnote w:type="continuationSeparator" w:id="0">
    <w:p w:rsidR="009475C2" w:rsidRDefault="009475C2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C2" w:rsidRPr="00762445" w:rsidRDefault="009475C2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425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1DC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66CE"/>
    <w:rsid w:val="0019294B"/>
    <w:rsid w:val="001940AD"/>
    <w:rsid w:val="001967F1"/>
    <w:rsid w:val="001A00CB"/>
    <w:rsid w:val="001A053B"/>
    <w:rsid w:val="001A1764"/>
    <w:rsid w:val="001A19A6"/>
    <w:rsid w:val="001A1ADD"/>
    <w:rsid w:val="001A3FB8"/>
    <w:rsid w:val="001A77AF"/>
    <w:rsid w:val="001B41FF"/>
    <w:rsid w:val="001B465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25D41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246D"/>
    <w:rsid w:val="002746F7"/>
    <w:rsid w:val="00275AF8"/>
    <w:rsid w:val="002775EA"/>
    <w:rsid w:val="0028230F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3FD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56C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646A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1B74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A68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3A4C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3593"/>
    <w:rsid w:val="00616906"/>
    <w:rsid w:val="00616AFF"/>
    <w:rsid w:val="00616C12"/>
    <w:rsid w:val="00620318"/>
    <w:rsid w:val="00621DA0"/>
    <w:rsid w:val="00626ECB"/>
    <w:rsid w:val="0063130E"/>
    <w:rsid w:val="00637E6A"/>
    <w:rsid w:val="00647565"/>
    <w:rsid w:val="006509A6"/>
    <w:rsid w:val="0065184F"/>
    <w:rsid w:val="006518B2"/>
    <w:rsid w:val="0065428B"/>
    <w:rsid w:val="0065474F"/>
    <w:rsid w:val="00654FB7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4E12"/>
    <w:rsid w:val="00695050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7CE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3962"/>
    <w:rsid w:val="00930197"/>
    <w:rsid w:val="00933615"/>
    <w:rsid w:val="00943BC9"/>
    <w:rsid w:val="00945D3E"/>
    <w:rsid w:val="009475C2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6FE8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1BC3"/>
    <w:rsid w:val="00BD2B09"/>
    <w:rsid w:val="00BD42BC"/>
    <w:rsid w:val="00BD7C3F"/>
    <w:rsid w:val="00BE0BA5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5EFD"/>
    <w:rsid w:val="00C47E24"/>
    <w:rsid w:val="00C54EE8"/>
    <w:rsid w:val="00C553AF"/>
    <w:rsid w:val="00C5693A"/>
    <w:rsid w:val="00C56A56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F0B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549"/>
    <w:rsid w:val="00D46785"/>
    <w:rsid w:val="00D60287"/>
    <w:rsid w:val="00D6258C"/>
    <w:rsid w:val="00D630FE"/>
    <w:rsid w:val="00D649F2"/>
    <w:rsid w:val="00D67128"/>
    <w:rsid w:val="00D70178"/>
    <w:rsid w:val="00D707FD"/>
    <w:rsid w:val="00D71D0B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26C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7A8C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15AC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585A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12CB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D67D4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76DE2D4-06A1-43A9-8FDB-03ED2312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1817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442</cp:revision>
  <cp:lastPrinted>2026-07-21T07:49:00Z</cp:lastPrinted>
  <dcterms:created xsi:type="dcterms:W3CDTF">2016-06-21T13:17:00Z</dcterms:created>
  <dcterms:modified xsi:type="dcterms:W3CDTF">2026-08-17T12:35:00Z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